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6D1A" w14:textId="5E738439" w:rsidR="006473FA" w:rsidRPr="00393B89" w:rsidRDefault="006473FA" w:rsidP="006473FA">
      <w:pPr>
        <w:rPr>
          <w:rFonts w:cs="Times New Roman"/>
          <w:sz w:val="22"/>
          <w:szCs w:val="22"/>
        </w:rPr>
      </w:pPr>
      <w:r w:rsidRPr="00393B89">
        <w:rPr>
          <w:rFonts w:cs="Times New Roman"/>
          <w:color w:val="000000"/>
          <w:sz w:val="22"/>
          <w:szCs w:val="22"/>
        </w:rPr>
        <w:t>Gemeindeverwaltung Löbnitz</w:t>
      </w:r>
      <w:r w:rsidRPr="00393B89">
        <w:rPr>
          <w:rFonts w:cs="Times New Roman"/>
          <w:color w:val="000000"/>
          <w:sz w:val="22"/>
          <w:szCs w:val="22"/>
        </w:rPr>
        <w:tab/>
        <w:t xml:space="preserve">                                                                                           25.01.2023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0C487B" w14:textId="77777777" w:rsidR="006473FA" w:rsidRPr="00393B89" w:rsidRDefault="006473FA" w:rsidP="006473FA">
      <w:pPr>
        <w:rPr>
          <w:rFonts w:cs="Times New Roman"/>
          <w:color w:val="000000"/>
          <w:sz w:val="22"/>
          <w:szCs w:val="22"/>
        </w:rPr>
      </w:pPr>
      <w:r w:rsidRPr="00393B89">
        <w:rPr>
          <w:rFonts w:cs="Times New Roman"/>
          <w:color w:val="000000"/>
          <w:sz w:val="22"/>
          <w:szCs w:val="22"/>
        </w:rPr>
        <w:t>Parkstraße 15</w:t>
      </w:r>
    </w:p>
    <w:p w14:paraId="4F45357B" w14:textId="77777777" w:rsidR="006473FA" w:rsidRPr="00393B89" w:rsidRDefault="006473FA" w:rsidP="006473FA">
      <w:pPr>
        <w:rPr>
          <w:rFonts w:cs="Times New Roman"/>
          <w:color w:val="000000"/>
          <w:sz w:val="22"/>
          <w:szCs w:val="22"/>
        </w:rPr>
      </w:pPr>
      <w:r w:rsidRPr="00393B89">
        <w:rPr>
          <w:rFonts w:cs="Times New Roman"/>
          <w:color w:val="000000"/>
          <w:sz w:val="22"/>
          <w:szCs w:val="22"/>
        </w:rPr>
        <w:t xml:space="preserve">04509 Löbnitz         </w:t>
      </w:r>
    </w:p>
    <w:p w14:paraId="2D217C43" w14:textId="77777777" w:rsidR="006473FA" w:rsidRPr="00393B89" w:rsidRDefault="006473FA" w:rsidP="006473FA">
      <w:pPr>
        <w:rPr>
          <w:rFonts w:cs="Times New Roman"/>
          <w:sz w:val="22"/>
          <w:szCs w:val="22"/>
        </w:rPr>
      </w:pPr>
      <w:r w:rsidRPr="00393B89">
        <w:rPr>
          <w:rFonts w:cs="Times New Roman"/>
          <w:color w:val="000000"/>
          <w:sz w:val="22"/>
          <w:szCs w:val="22"/>
        </w:rPr>
        <w:tab/>
      </w:r>
      <w:r w:rsidRPr="00393B89">
        <w:rPr>
          <w:rFonts w:cs="Times New Roman"/>
          <w:color w:val="000000"/>
          <w:sz w:val="22"/>
          <w:szCs w:val="22"/>
        </w:rPr>
        <w:tab/>
      </w:r>
      <w:r w:rsidRPr="00393B89">
        <w:rPr>
          <w:rFonts w:cs="Times New Roman"/>
          <w:color w:val="000000"/>
          <w:sz w:val="22"/>
          <w:szCs w:val="22"/>
        </w:rPr>
        <w:tab/>
      </w:r>
      <w:r w:rsidRPr="00393B89">
        <w:rPr>
          <w:rFonts w:cs="Times New Roman"/>
          <w:color w:val="000000"/>
          <w:sz w:val="22"/>
          <w:szCs w:val="22"/>
        </w:rPr>
        <w:tab/>
      </w:r>
      <w:r w:rsidRPr="00393B89">
        <w:rPr>
          <w:rFonts w:cs="Times New Roman"/>
          <w:color w:val="000000"/>
          <w:sz w:val="22"/>
          <w:szCs w:val="22"/>
        </w:rPr>
        <w:tab/>
      </w:r>
    </w:p>
    <w:p w14:paraId="78A8EDB4" w14:textId="77777777" w:rsidR="006473FA" w:rsidRPr="00393B89" w:rsidRDefault="006473FA" w:rsidP="006473FA">
      <w:pPr>
        <w:rPr>
          <w:rFonts w:cs="Times New Roman"/>
        </w:rPr>
      </w:pPr>
      <w:r w:rsidRPr="00393B89">
        <w:rPr>
          <w:rFonts w:cs="Times New Roman"/>
          <w:color w:val="000000"/>
          <w:sz w:val="22"/>
          <w:szCs w:val="22"/>
        </w:rPr>
        <w:t xml:space="preserve">                                                             </w:t>
      </w:r>
      <w:r w:rsidRPr="00393B89">
        <w:rPr>
          <w:rFonts w:cs="Times New Roman"/>
          <w:b/>
          <w:i/>
          <w:color w:val="000000"/>
          <w:u w:val="single"/>
        </w:rPr>
        <w:t>E I N L A D U N G</w:t>
      </w:r>
    </w:p>
    <w:p w14:paraId="03B40AA8" w14:textId="77777777" w:rsidR="006473FA" w:rsidRPr="00393B89" w:rsidRDefault="006473FA" w:rsidP="006473FA">
      <w:pPr>
        <w:rPr>
          <w:rFonts w:cs="Times New Roman"/>
          <w:b/>
          <w:i/>
          <w:color w:val="000000"/>
          <w:sz w:val="22"/>
          <w:szCs w:val="22"/>
          <w:u w:val="single"/>
        </w:rPr>
      </w:pPr>
    </w:p>
    <w:p w14:paraId="2D0970AD" w14:textId="4F751B39" w:rsidR="006473FA" w:rsidRPr="00393B89" w:rsidRDefault="0031603A" w:rsidP="006473FA">
      <w:pPr>
        <w:rPr>
          <w:rFonts w:cs="Times New Roman"/>
          <w:sz w:val="22"/>
          <w:szCs w:val="22"/>
        </w:rPr>
      </w:pPr>
      <w:r>
        <w:rPr>
          <w:rFonts w:cs="Times New Roman"/>
          <w:color w:val="000000"/>
        </w:rPr>
        <w:t>Sehr geehrte Damen und Herren</w:t>
      </w:r>
      <w:r w:rsidR="00D87EA8">
        <w:rPr>
          <w:rFonts w:cs="Times New Roman"/>
          <w:color w:val="000000"/>
        </w:rPr>
        <w:t>,</w:t>
      </w:r>
    </w:p>
    <w:p w14:paraId="5E3465AD" w14:textId="77777777" w:rsidR="006473FA" w:rsidRPr="00393B89" w:rsidRDefault="006473FA" w:rsidP="006473FA">
      <w:pPr>
        <w:rPr>
          <w:rFonts w:cs="Times New Roman"/>
          <w:color w:val="000000"/>
          <w:sz w:val="22"/>
          <w:szCs w:val="22"/>
        </w:rPr>
      </w:pPr>
    </w:p>
    <w:p w14:paraId="1B2D8CF8" w14:textId="2B2BF077" w:rsidR="006473FA" w:rsidRPr="00393B89" w:rsidRDefault="006473FA" w:rsidP="006473FA">
      <w:pPr>
        <w:rPr>
          <w:rFonts w:cs="Times New Roman"/>
          <w:color w:val="000000"/>
          <w:sz w:val="22"/>
          <w:szCs w:val="22"/>
        </w:rPr>
      </w:pPr>
      <w:r w:rsidRPr="00393B89">
        <w:rPr>
          <w:rFonts w:cs="Times New Roman"/>
          <w:color w:val="000000"/>
          <w:sz w:val="22"/>
          <w:szCs w:val="22"/>
        </w:rPr>
        <w:t>am Montag, den 30.01.2023 findet um 18.00 Uhr im</w:t>
      </w:r>
      <w:r w:rsidRPr="00393B89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Pr="00393B89">
        <w:rPr>
          <w:rFonts w:cs="Times New Roman"/>
          <w:b/>
          <w:bCs/>
          <w:color w:val="000000"/>
          <w:sz w:val="22"/>
          <w:szCs w:val="22"/>
          <w:u w:val="single"/>
        </w:rPr>
        <w:t>Begegnungshaus Löbnitz, Neue Straße 1 a</w:t>
      </w:r>
      <w:r w:rsidRPr="00393B89">
        <w:rPr>
          <w:rFonts w:cs="Times New Roman"/>
          <w:color w:val="000000"/>
          <w:sz w:val="22"/>
          <w:szCs w:val="22"/>
        </w:rPr>
        <w:t xml:space="preserve"> </w:t>
      </w:r>
    </w:p>
    <w:p w14:paraId="3D85C7E2" w14:textId="77777777" w:rsidR="006473FA" w:rsidRPr="00393B89" w:rsidRDefault="006473FA" w:rsidP="006473FA">
      <w:pPr>
        <w:rPr>
          <w:rFonts w:cs="Times New Roman"/>
          <w:color w:val="000000"/>
          <w:sz w:val="22"/>
          <w:szCs w:val="22"/>
        </w:rPr>
      </w:pPr>
      <w:r w:rsidRPr="00393B89">
        <w:rPr>
          <w:rFonts w:cs="Times New Roman"/>
          <w:color w:val="000000"/>
          <w:sz w:val="22"/>
          <w:szCs w:val="22"/>
        </w:rPr>
        <w:t xml:space="preserve">eine </w:t>
      </w:r>
    </w:p>
    <w:p w14:paraId="5051EF02" w14:textId="77777777" w:rsidR="006473FA" w:rsidRPr="00393B89" w:rsidRDefault="006473FA" w:rsidP="006473FA">
      <w:pPr>
        <w:rPr>
          <w:rFonts w:cs="Times New Roman"/>
          <w:color w:val="000000"/>
          <w:sz w:val="22"/>
          <w:szCs w:val="22"/>
        </w:rPr>
      </w:pPr>
    </w:p>
    <w:p w14:paraId="724B0B9F" w14:textId="77777777" w:rsidR="006473FA" w:rsidRPr="00393B89" w:rsidRDefault="006473FA" w:rsidP="006473FA">
      <w:pPr>
        <w:rPr>
          <w:rFonts w:cs="Times New Roman"/>
          <w:b/>
          <w:bCs/>
          <w:color w:val="000000"/>
        </w:rPr>
      </w:pPr>
      <w:r w:rsidRPr="00393B89">
        <w:rPr>
          <w:rFonts w:cs="Times New Roman"/>
          <w:b/>
          <w:bCs/>
          <w:color w:val="000000"/>
          <w:sz w:val="22"/>
          <w:szCs w:val="22"/>
        </w:rPr>
        <w:t xml:space="preserve">                                                        </w:t>
      </w:r>
      <w:r w:rsidRPr="00393B89">
        <w:rPr>
          <w:rFonts w:cs="Times New Roman"/>
          <w:b/>
          <w:bCs/>
          <w:color w:val="000000"/>
        </w:rPr>
        <w:t>Öffentliche Ratssitzung</w:t>
      </w:r>
    </w:p>
    <w:p w14:paraId="4409C22E" w14:textId="77777777" w:rsidR="006473FA" w:rsidRPr="00393B89" w:rsidRDefault="006473FA" w:rsidP="006473FA">
      <w:pPr>
        <w:rPr>
          <w:rFonts w:cs="Times New Roman"/>
          <w:sz w:val="22"/>
          <w:szCs w:val="22"/>
        </w:rPr>
      </w:pPr>
      <w:r w:rsidRPr="00393B89">
        <w:rPr>
          <w:rFonts w:cs="Times New Roman"/>
          <w:color w:val="000000"/>
          <w:sz w:val="22"/>
          <w:szCs w:val="22"/>
        </w:rPr>
        <w:t>statt.</w:t>
      </w:r>
    </w:p>
    <w:p w14:paraId="456B3C72" w14:textId="77777777" w:rsidR="006473FA" w:rsidRPr="00393B89" w:rsidRDefault="006473FA" w:rsidP="006473FA">
      <w:pPr>
        <w:rPr>
          <w:rFonts w:cs="Times New Roman"/>
          <w:color w:val="000000"/>
          <w:sz w:val="22"/>
          <w:szCs w:val="22"/>
        </w:rPr>
      </w:pPr>
    </w:p>
    <w:p w14:paraId="3DFAC42C" w14:textId="77777777" w:rsidR="006473FA" w:rsidRPr="00393B89" w:rsidRDefault="006473FA" w:rsidP="006473FA">
      <w:pPr>
        <w:rPr>
          <w:rFonts w:cs="Times New Roman"/>
          <w:sz w:val="22"/>
          <w:szCs w:val="22"/>
        </w:rPr>
      </w:pPr>
      <w:r w:rsidRPr="00393B89">
        <w:rPr>
          <w:rFonts w:cs="Times New Roman"/>
          <w:color w:val="000000"/>
          <w:sz w:val="22"/>
          <w:szCs w:val="22"/>
        </w:rPr>
        <w:t>Dazu lade ich Sie herzlich ein.</w:t>
      </w:r>
    </w:p>
    <w:p w14:paraId="58448EE5" w14:textId="77777777" w:rsidR="006473FA" w:rsidRPr="00393B89" w:rsidRDefault="006473FA" w:rsidP="006473FA">
      <w:pPr>
        <w:rPr>
          <w:rFonts w:cs="Times New Roman"/>
          <w:color w:val="000000"/>
          <w:sz w:val="22"/>
          <w:szCs w:val="22"/>
        </w:rPr>
      </w:pPr>
    </w:p>
    <w:p w14:paraId="592AC8E6" w14:textId="77777777" w:rsidR="006473FA" w:rsidRPr="00393B89" w:rsidRDefault="006473FA" w:rsidP="006473FA">
      <w:pPr>
        <w:rPr>
          <w:rFonts w:cs="Times New Roman"/>
          <w:sz w:val="22"/>
          <w:szCs w:val="22"/>
        </w:rPr>
      </w:pPr>
      <w:r w:rsidRPr="00393B89">
        <w:rPr>
          <w:rFonts w:cs="Times New Roman"/>
          <w:b/>
          <w:color w:val="000000"/>
          <w:sz w:val="22"/>
          <w:szCs w:val="22"/>
          <w:u w:val="single"/>
        </w:rPr>
        <w:t>Tagesordnung:</w:t>
      </w:r>
    </w:p>
    <w:p w14:paraId="5969F3FF" w14:textId="77777777" w:rsidR="006473FA" w:rsidRPr="00393B89" w:rsidRDefault="006473FA" w:rsidP="006473FA">
      <w:pPr>
        <w:rPr>
          <w:rFonts w:cs="Times New Roman"/>
          <w:b/>
          <w:color w:val="000000"/>
          <w:sz w:val="22"/>
          <w:szCs w:val="22"/>
          <w:u w:val="single"/>
        </w:rPr>
      </w:pPr>
    </w:p>
    <w:p w14:paraId="50C272AD" w14:textId="77777777" w:rsidR="006473FA" w:rsidRPr="00393B89" w:rsidRDefault="006473FA" w:rsidP="006473FA">
      <w:pPr>
        <w:rPr>
          <w:rFonts w:cs="Times New Roman"/>
          <w:sz w:val="22"/>
          <w:szCs w:val="22"/>
        </w:rPr>
      </w:pPr>
      <w:r w:rsidRPr="00393B89">
        <w:rPr>
          <w:rFonts w:cs="Times New Roman"/>
          <w:b/>
          <w:color w:val="000000"/>
          <w:sz w:val="22"/>
          <w:szCs w:val="22"/>
          <w:u w:val="single"/>
        </w:rPr>
        <w:t>Öffentlicher Teil:</w:t>
      </w:r>
    </w:p>
    <w:p w14:paraId="4EB6260C" w14:textId="77777777" w:rsidR="006473FA" w:rsidRPr="00393B89" w:rsidRDefault="006473FA" w:rsidP="006473FA">
      <w:pPr>
        <w:rPr>
          <w:rFonts w:cs="Times New Roman"/>
          <w:b/>
          <w:color w:val="000000"/>
          <w:sz w:val="22"/>
          <w:szCs w:val="22"/>
          <w:u w:val="single"/>
        </w:rPr>
      </w:pPr>
    </w:p>
    <w:p w14:paraId="3CDE73F9" w14:textId="77777777" w:rsidR="006473FA" w:rsidRPr="00393B89" w:rsidRDefault="006473FA" w:rsidP="000707E4">
      <w:pPr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393B89">
        <w:rPr>
          <w:rFonts w:cs="Times New Roman"/>
          <w:color w:val="000000"/>
          <w:sz w:val="22"/>
          <w:szCs w:val="22"/>
        </w:rPr>
        <w:t>Eröffnung der Sitzung</w:t>
      </w:r>
    </w:p>
    <w:p w14:paraId="3D13FA96" w14:textId="77777777" w:rsidR="006473FA" w:rsidRPr="00393B89" w:rsidRDefault="006473FA" w:rsidP="000707E4">
      <w:pPr>
        <w:jc w:val="both"/>
        <w:rPr>
          <w:rFonts w:cs="Times New Roman"/>
          <w:color w:val="000000"/>
          <w:sz w:val="22"/>
          <w:szCs w:val="22"/>
        </w:rPr>
      </w:pPr>
    </w:p>
    <w:p w14:paraId="4281323F" w14:textId="77777777" w:rsidR="006473FA" w:rsidRPr="00393B89" w:rsidRDefault="006473FA" w:rsidP="000707E4">
      <w:pPr>
        <w:pStyle w:val="Listenabsatz"/>
        <w:numPr>
          <w:ilvl w:val="0"/>
          <w:numId w:val="1"/>
        </w:numPr>
        <w:jc w:val="both"/>
        <w:rPr>
          <w:rFonts w:cs="Times New Roman"/>
          <w:color w:val="000000"/>
          <w:sz w:val="22"/>
          <w:szCs w:val="22"/>
        </w:rPr>
      </w:pPr>
      <w:r w:rsidRPr="00393B89">
        <w:rPr>
          <w:rFonts w:cs="Times New Roman"/>
          <w:color w:val="000000"/>
          <w:sz w:val="22"/>
          <w:szCs w:val="22"/>
        </w:rPr>
        <w:t>Feststellung der Beschlussfähigkeit und der Tagesordnung</w:t>
      </w:r>
      <w:bookmarkStart w:id="0" w:name="_Hlk63417178"/>
    </w:p>
    <w:p w14:paraId="717167FC" w14:textId="77777777" w:rsidR="006473FA" w:rsidRPr="00393B89" w:rsidRDefault="006473FA" w:rsidP="000707E4">
      <w:pPr>
        <w:jc w:val="both"/>
        <w:rPr>
          <w:rFonts w:cs="Times New Roman"/>
          <w:color w:val="000000"/>
          <w:sz w:val="22"/>
          <w:szCs w:val="22"/>
        </w:rPr>
      </w:pPr>
    </w:p>
    <w:p w14:paraId="291A3380" w14:textId="51E8D87A" w:rsidR="006473FA" w:rsidRDefault="006473FA" w:rsidP="000707E4">
      <w:pPr>
        <w:ind w:left="705" w:hanging="705"/>
        <w:rPr>
          <w:rFonts w:cs="Times New Roman"/>
          <w:color w:val="000000"/>
          <w:sz w:val="22"/>
          <w:szCs w:val="22"/>
        </w:rPr>
      </w:pPr>
      <w:r w:rsidRPr="00393B89">
        <w:rPr>
          <w:rFonts w:cs="Times New Roman"/>
          <w:color w:val="000000"/>
          <w:sz w:val="22"/>
          <w:szCs w:val="22"/>
        </w:rPr>
        <w:t>3.</w:t>
      </w:r>
      <w:r w:rsidRPr="00393B89">
        <w:rPr>
          <w:rFonts w:cs="Times New Roman"/>
          <w:color w:val="000000"/>
          <w:sz w:val="22"/>
          <w:szCs w:val="22"/>
        </w:rPr>
        <w:tab/>
        <w:t>Information zum Eilbeschluss 01/2022</w:t>
      </w:r>
    </w:p>
    <w:p w14:paraId="6CC5AA57" w14:textId="7624CCA1" w:rsidR="00425123" w:rsidRDefault="00425123" w:rsidP="000707E4">
      <w:pPr>
        <w:ind w:left="705" w:hanging="705"/>
        <w:rPr>
          <w:rFonts w:cs="Times New Roman"/>
          <w:color w:val="000000"/>
          <w:sz w:val="22"/>
          <w:szCs w:val="22"/>
        </w:rPr>
      </w:pPr>
    </w:p>
    <w:p w14:paraId="7CCB3498" w14:textId="15CF2BFA" w:rsidR="00425123" w:rsidRPr="00393B89" w:rsidRDefault="00425123" w:rsidP="000707E4">
      <w:pPr>
        <w:ind w:left="705" w:hanging="705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4.</w:t>
      </w:r>
      <w:r>
        <w:rPr>
          <w:rFonts w:cs="Times New Roman"/>
          <w:color w:val="000000"/>
          <w:sz w:val="22"/>
          <w:szCs w:val="22"/>
        </w:rPr>
        <w:tab/>
      </w:r>
      <w:r w:rsidRPr="00393B89">
        <w:rPr>
          <w:rFonts w:cs="Times New Roman"/>
          <w:color w:val="000000"/>
          <w:sz w:val="22"/>
          <w:szCs w:val="22"/>
        </w:rPr>
        <w:t>Beratung und Beschlussfassung</w:t>
      </w:r>
      <w:r>
        <w:rPr>
          <w:rFonts w:cs="Times New Roman"/>
          <w:sz w:val="22"/>
          <w:szCs w:val="22"/>
        </w:rPr>
        <w:t xml:space="preserve"> </w:t>
      </w:r>
      <w:r w:rsidRPr="00393B89">
        <w:rPr>
          <w:rFonts w:cs="Times New Roman"/>
          <w:sz w:val="22"/>
          <w:szCs w:val="22"/>
        </w:rPr>
        <w:t xml:space="preserve">über die Ernennung </w:t>
      </w:r>
      <w:r>
        <w:rPr>
          <w:rFonts w:cs="Times New Roman"/>
          <w:sz w:val="22"/>
          <w:szCs w:val="22"/>
        </w:rPr>
        <w:t xml:space="preserve">des </w:t>
      </w:r>
      <w:r>
        <w:rPr>
          <w:sz w:val="22"/>
          <w:szCs w:val="22"/>
        </w:rPr>
        <w:t>Gemeindewehrl</w:t>
      </w:r>
      <w:r w:rsidRPr="00393B89">
        <w:rPr>
          <w:sz w:val="22"/>
          <w:szCs w:val="22"/>
        </w:rPr>
        <w:t>eiters der Freiwilligen Feuerwehr Löbnitz</w:t>
      </w:r>
    </w:p>
    <w:p w14:paraId="18CED8F9" w14:textId="52667470" w:rsidR="008039E6" w:rsidRPr="00393B89" w:rsidRDefault="008039E6" w:rsidP="000707E4">
      <w:pPr>
        <w:ind w:left="705" w:hanging="705"/>
        <w:rPr>
          <w:rFonts w:cs="Times New Roman"/>
          <w:color w:val="000000"/>
          <w:sz w:val="22"/>
          <w:szCs w:val="22"/>
        </w:rPr>
      </w:pPr>
    </w:p>
    <w:p w14:paraId="3F67E0D6" w14:textId="19DAAD68" w:rsidR="008039E6" w:rsidRPr="00393B89" w:rsidRDefault="00425123" w:rsidP="000707E4">
      <w:pPr>
        <w:ind w:left="705" w:hanging="705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5</w:t>
      </w:r>
      <w:r w:rsidR="008039E6" w:rsidRPr="00393B89">
        <w:rPr>
          <w:rFonts w:cs="Times New Roman"/>
          <w:color w:val="000000"/>
          <w:sz w:val="22"/>
          <w:szCs w:val="22"/>
        </w:rPr>
        <w:t xml:space="preserve">. </w:t>
      </w:r>
      <w:r w:rsidR="008039E6" w:rsidRPr="00393B89">
        <w:rPr>
          <w:rFonts w:cs="Times New Roman"/>
          <w:color w:val="000000"/>
          <w:sz w:val="22"/>
          <w:szCs w:val="22"/>
        </w:rPr>
        <w:tab/>
      </w:r>
      <w:bookmarkStart w:id="1" w:name="_Hlk125451679"/>
      <w:r w:rsidR="008039E6" w:rsidRPr="00393B89">
        <w:rPr>
          <w:rFonts w:cs="Times New Roman"/>
          <w:color w:val="000000"/>
          <w:sz w:val="22"/>
          <w:szCs w:val="22"/>
        </w:rPr>
        <w:t>Beratung und Beschlussfassung</w:t>
      </w:r>
      <w:r w:rsidR="008039E6" w:rsidRPr="00393B89">
        <w:rPr>
          <w:rFonts w:cs="Times New Roman"/>
          <w:sz w:val="22"/>
          <w:szCs w:val="22"/>
        </w:rPr>
        <w:t xml:space="preserve"> über die Ernennung des </w:t>
      </w:r>
      <w:r w:rsidR="008039E6" w:rsidRPr="00393B89">
        <w:rPr>
          <w:sz w:val="22"/>
          <w:szCs w:val="22"/>
        </w:rPr>
        <w:t>stellvertretenden Gemeindewehrleiters der Freiwilligen Feuerwehr Löbnitz</w:t>
      </w:r>
      <w:bookmarkEnd w:id="1"/>
    </w:p>
    <w:p w14:paraId="3F8DDE6E" w14:textId="585A158B" w:rsidR="008039E6" w:rsidRPr="00393B89" w:rsidRDefault="008039E6" w:rsidP="000707E4">
      <w:pPr>
        <w:ind w:left="705" w:hanging="705"/>
        <w:rPr>
          <w:rFonts w:cs="Times New Roman"/>
          <w:color w:val="000000"/>
          <w:sz w:val="22"/>
          <w:szCs w:val="22"/>
        </w:rPr>
      </w:pPr>
    </w:p>
    <w:p w14:paraId="13028AC6" w14:textId="069F65DC" w:rsidR="006473FA" w:rsidRPr="00393B89" w:rsidRDefault="00D81489" w:rsidP="000707E4">
      <w:pPr>
        <w:ind w:left="705" w:hanging="705"/>
        <w:rPr>
          <w:rFonts w:cs="Times New Roman"/>
          <w:color w:val="000000"/>
          <w:sz w:val="22"/>
          <w:szCs w:val="22"/>
        </w:rPr>
      </w:pPr>
      <w:r w:rsidRPr="00393B89">
        <w:rPr>
          <w:rFonts w:cs="Times New Roman"/>
          <w:color w:val="000000"/>
          <w:sz w:val="22"/>
          <w:szCs w:val="22"/>
        </w:rPr>
        <w:t>6</w:t>
      </w:r>
      <w:r w:rsidR="006473FA" w:rsidRPr="00393B89">
        <w:rPr>
          <w:rFonts w:cs="Times New Roman"/>
          <w:color w:val="000000"/>
          <w:sz w:val="22"/>
          <w:szCs w:val="22"/>
        </w:rPr>
        <w:t>.</w:t>
      </w:r>
      <w:r w:rsidR="006473FA" w:rsidRPr="00393B89">
        <w:rPr>
          <w:rFonts w:cs="Times New Roman"/>
          <w:color w:val="000000"/>
          <w:sz w:val="22"/>
          <w:szCs w:val="22"/>
        </w:rPr>
        <w:tab/>
        <w:t>Beratung und Beschl</w:t>
      </w:r>
      <w:r w:rsidR="00726DC6" w:rsidRPr="00393B89">
        <w:rPr>
          <w:rFonts w:cs="Times New Roman"/>
          <w:color w:val="000000"/>
          <w:sz w:val="22"/>
          <w:szCs w:val="22"/>
        </w:rPr>
        <w:t xml:space="preserve">ussfassung zur </w:t>
      </w:r>
      <w:bookmarkStart w:id="2" w:name="_Hlk125452980"/>
      <w:r w:rsidR="00726DC6" w:rsidRPr="00393B89">
        <w:rPr>
          <w:rFonts w:cs="Times New Roman"/>
          <w:color w:val="000000"/>
          <w:sz w:val="22"/>
          <w:szCs w:val="22"/>
        </w:rPr>
        <w:t>Wahl de</w:t>
      </w:r>
      <w:r w:rsidR="00B46432">
        <w:rPr>
          <w:rFonts w:cs="Times New Roman"/>
          <w:color w:val="000000"/>
          <w:sz w:val="22"/>
          <w:szCs w:val="22"/>
        </w:rPr>
        <w:t>r</w:t>
      </w:r>
      <w:r w:rsidR="00726DC6" w:rsidRPr="00393B89">
        <w:rPr>
          <w:rFonts w:cs="Times New Roman"/>
          <w:color w:val="000000"/>
          <w:sz w:val="22"/>
          <w:szCs w:val="22"/>
        </w:rPr>
        <w:t xml:space="preserve"> Friedensrichter</w:t>
      </w:r>
      <w:bookmarkEnd w:id="2"/>
      <w:r w:rsidR="00B46432">
        <w:rPr>
          <w:rFonts w:cs="Times New Roman"/>
          <w:color w:val="000000"/>
          <w:sz w:val="22"/>
          <w:szCs w:val="22"/>
        </w:rPr>
        <w:t>in</w:t>
      </w:r>
    </w:p>
    <w:p w14:paraId="5F68C69C" w14:textId="51984881" w:rsidR="00D41691" w:rsidRPr="00393B89" w:rsidRDefault="00D41691" w:rsidP="000707E4">
      <w:pPr>
        <w:ind w:left="705" w:hanging="705"/>
        <w:rPr>
          <w:rFonts w:cs="Times New Roman"/>
          <w:color w:val="000000"/>
          <w:sz w:val="22"/>
          <w:szCs w:val="22"/>
        </w:rPr>
      </w:pPr>
    </w:p>
    <w:p w14:paraId="3777F312" w14:textId="73157078" w:rsidR="00DB09B7" w:rsidRPr="00393B89" w:rsidRDefault="00D81489" w:rsidP="000707E4">
      <w:pPr>
        <w:rPr>
          <w:sz w:val="22"/>
          <w:szCs w:val="22"/>
        </w:rPr>
      </w:pPr>
      <w:r w:rsidRPr="00393B89">
        <w:rPr>
          <w:rFonts w:cs="Times New Roman"/>
          <w:color w:val="000000"/>
          <w:sz w:val="22"/>
          <w:szCs w:val="22"/>
        </w:rPr>
        <w:t>7</w:t>
      </w:r>
      <w:r w:rsidR="006473FA" w:rsidRPr="00393B89">
        <w:rPr>
          <w:rFonts w:cs="Times New Roman"/>
          <w:color w:val="000000"/>
          <w:sz w:val="22"/>
          <w:szCs w:val="22"/>
        </w:rPr>
        <w:t>.</w:t>
      </w:r>
      <w:r w:rsidR="006473FA" w:rsidRPr="00393B89">
        <w:rPr>
          <w:rFonts w:cs="Times New Roman"/>
          <w:color w:val="000000"/>
          <w:sz w:val="22"/>
          <w:szCs w:val="22"/>
        </w:rPr>
        <w:tab/>
      </w:r>
      <w:r w:rsidR="00DB09B7" w:rsidRPr="00393B89">
        <w:rPr>
          <w:rFonts w:cs="Times New Roman"/>
          <w:color w:val="000000"/>
          <w:sz w:val="22"/>
          <w:szCs w:val="22"/>
        </w:rPr>
        <w:t xml:space="preserve">Beratung und Beschlussfassung zu </w:t>
      </w:r>
      <w:r w:rsidR="00DB09B7" w:rsidRPr="00393B89">
        <w:rPr>
          <w:sz w:val="22"/>
          <w:szCs w:val="22"/>
        </w:rPr>
        <w:t xml:space="preserve">Erleichterungen bei der Aufstellung der kommunalen </w:t>
      </w:r>
    </w:p>
    <w:p w14:paraId="304D3A42" w14:textId="7DF0B20F" w:rsidR="00DB09B7" w:rsidRPr="00393B89" w:rsidRDefault="00DB09B7" w:rsidP="000707E4">
      <w:pPr>
        <w:ind w:firstLine="708"/>
        <w:rPr>
          <w:sz w:val="22"/>
          <w:szCs w:val="22"/>
        </w:rPr>
      </w:pPr>
      <w:r w:rsidRPr="00393B89">
        <w:rPr>
          <w:sz w:val="22"/>
          <w:szCs w:val="22"/>
        </w:rPr>
        <w:t>Jahresabschlüsse bis einschließlich 2020</w:t>
      </w:r>
    </w:p>
    <w:p w14:paraId="6431DE66" w14:textId="682DE151" w:rsidR="00D81489" w:rsidRPr="00393B89" w:rsidRDefault="00D81489" w:rsidP="000707E4">
      <w:pPr>
        <w:rPr>
          <w:sz w:val="22"/>
          <w:szCs w:val="22"/>
        </w:rPr>
      </w:pPr>
    </w:p>
    <w:p w14:paraId="4329E0B4" w14:textId="46BE7055" w:rsidR="00D81489" w:rsidRPr="00393B89" w:rsidRDefault="00D81489" w:rsidP="000707E4">
      <w:pPr>
        <w:ind w:left="705" w:hanging="705"/>
        <w:rPr>
          <w:rFonts w:cs="Times New Roman"/>
          <w:color w:val="000000"/>
          <w:sz w:val="22"/>
          <w:szCs w:val="22"/>
        </w:rPr>
      </w:pPr>
      <w:r w:rsidRPr="00393B89">
        <w:rPr>
          <w:sz w:val="22"/>
          <w:szCs w:val="22"/>
        </w:rPr>
        <w:t>8.</w:t>
      </w:r>
      <w:r w:rsidRPr="00393B89">
        <w:rPr>
          <w:sz w:val="22"/>
          <w:szCs w:val="22"/>
        </w:rPr>
        <w:tab/>
      </w:r>
      <w:r w:rsidR="003E7376" w:rsidRPr="00393B89">
        <w:rPr>
          <w:rFonts w:cs="Times New Roman"/>
          <w:color w:val="000000"/>
          <w:sz w:val="22"/>
          <w:szCs w:val="22"/>
        </w:rPr>
        <w:t>Beratung und Beschlussfassung über die Verlängerung der Übergangsfrist für den Umstieg auf die Neuregelungen des § 2b UStG nach dem Jahressteuergesetz 2022 und § 27 Abs. 22a UStG</w:t>
      </w:r>
    </w:p>
    <w:p w14:paraId="5496A38B" w14:textId="77777777" w:rsidR="00B86F4B" w:rsidRDefault="00B86F4B" w:rsidP="000707E4">
      <w:pPr>
        <w:ind w:left="705" w:hanging="705"/>
        <w:rPr>
          <w:sz w:val="22"/>
          <w:szCs w:val="22"/>
        </w:rPr>
      </w:pPr>
    </w:p>
    <w:p w14:paraId="60DF22DA" w14:textId="75D827E2" w:rsidR="008C5110" w:rsidRPr="008C5110" w:rsidRDefault="00B86F4B" w:rsidP="000707E4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sz w:val="22"/>
          <w:szCs w:val="22"/>
        </w:rPr>
        <w:tab/>
      </w:r>
      <w:r w:rsidR="008C5110" w:rsidRPr="008C5110">
        <w:rPr>
          <w:rFonts w:cs="Times New Roman"/>
          <w:color w:val="000000"/>
          <w:sz w:val="22"/>
          <w:szCs w:val="22"/>
        </w:rPr>
        <w:t>Beratung und Beschlussfassung</w:t>
      </w:r>
      <w:r w:rsidR="008C5110" w:rsidRPr="008C5110">
        <w:rPr>
          <w:sz w:val="22"/>
          <w:szCs w:val="22"/>
        </w:rPr>
        <w:t xml:space="preserve"> </w:t>
      </w:r>
      <w:r w:rsidR="00D062EE">
        <w:rPr>
          <w:sz w:val="22"/>
          <w:szCs w:val="22"/>
        </w:rPr>
        <w:t xml:space="preserve">zum </w:t>
      </w:r>
      <w:r w:rsidR="008C5110" w:rsidRPr="008C5110">
        <w:rPr>
          <w:sz w:val="22"/>
          <w:szCs w:val="22"/>
        </w:rPr>
        <w:t>Übertrag der Einnahmen-/Ausgabenansätze aus dem Haushaltsjahr 2022</w:t>
      </w:r>
    </w:p>
    <w:p w14:paraId="2BCDD3C4" w14:textId="77777777" w:rsidR="00393B89" w:rsidRPr="00393B89" w:rsidRDefault="00393B89" w:rsidP="000707E4">
      <w:pPr>
        <w:rPr>
          <w:sz w:val="22"/>
          <w:szCs w:val="22"/>
        </w:rPr>
      </w:pPr>
    </w:p>
    <w:p w14:paraId="2312F990" w14:textId="0218ABC4" w:rsidR="00393B89" w:rsidRPr="00393B89" w:rsidRDefault="00393B89" w:rsidP="000707E4">
      <w:pPr>
        <w:rPr>
          <w:sz w:val="22"/>
          <w:szCs w:val="22"/>
        </w:rPr>
      </w:pPr>
      <w:r w:rsidRPr="00393B89">
        <w:rPr>
          <w:sz w:val="22"/>
          <w:szCs w:val="22"/>
        </w:rPr>
        <w:t xml:space="preserve">10. </w:t>
      </w:r>
      <w:r w:rsidRPr="00393B89">
        <w:rPr>
          <w:sz w:val="22"/>
          <w:szCs w:val="22"/>
        </w:rPr>
        <w:tab/>
      </w:r>
      <w:r w:rsidR="00B86F4B" w:rsidRPr="00393B89">
        <w:rPr>
          <w:rFonts w:cs="Times New Roman"/>
          <w:color w:val="000000"/>
          <w:sz w:val="22"/>
          <w:szCs w:val="22"/>
        </w:rPr>
        <w:t>Beratung und Beschlussfassung</w:t>
      </w:r>
      <w:r w:rsidR="00B86F4B">
        <w:rPr>
          <w:sz w:val="22"/>
          <w:szCs w:val="22"/>
        </w:rPr>
        <w:t xml:space="preserve"> zur V</w:t>
      </w:r>
      <w:r w:rsidR="00B86F4B">
        <w:t>ereinsförderung</w:t>
      </w:r>
    </w:p>
    <w:p w14:paraId="59B016A7" w14:textId="29FCDA03" w:rsidR="00393B89" w:rsidRPr="00393B89" w:rsidRDefault="00393B89" w:rsidP="000707E4">
      <w:pPr>
        <w:rPr>
          <w:sz w:val="22"/>
          <w:szCs w:val="22"/>
        </w:rPr>
      </w:pPr>
    </w:p>
    <w:p w14:paraId="1B819E5B" w14:textId="10BCF213" w:rsidR="00DB09B7" w:rsidRDefault="00B86F4B" w:rsidP="000707E4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11. </w:t>
      </w:r>
      <w:r>
        <w:rPr>
          <w:rFonts w:cs="Times New Roman"/>
          <w:color w:val="000000"/>
          <w:sz w:val="22"/>
          <w:szCs w:val="22"/>
        </w:rPr>
        <w:tab/>
      </w:r>
      <w:r w:rsidRPr="00393B89">
        <w:rPr>
          <w:rFonts w:cs="Times New Roman"/>
          <w:color w:val="000000"/>
          <w:sz w:val="22"/>
          <w:szCs w:val="22"/>
        </w:rPr>
        <w:t>Beratung und Beschlussfassung über den Verkauf des Lanz Bulldog Baujahr 1942</w:t>
      </w:r>
    </w:p>
    <w:p w14:paraId="3B9F8B49" w14:textId="72AF34D3" w:rsidR="00EC647E" w:rsidRDefault="00EC647E" w:rsidP="000707E4">
      <w:pPr>
        <w:rPr>
          <w:rFonts w:cs="Times New Roman"/>
          <w:color w:val="000000"/>
          <w:sz w:val="22"/>
          <w:szCs w:val="22"/>
        </w:rPr>
      </w:pPr>
    </w:p>
    <w:p w14:paraId="468A8387" w14:textId="396F7186" w:rsidR="00EC647E" w:rsidRDefault="00EC647E" w:rsidP="0091622B">
      <w:pPr>
        <w:ind w:left="705" w:hanging="705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12. </w:t>
      </w:r>
      <w:r>
        <w:rPr>
          <w:rFonts w:cs="Times New Roman"/>
          <w:color w:val="000000"/>
          <w:sz w:val="22"/>
          <w:szCs w:val="22"/>
        </w:rPr>
        <w:tab/>
      </w:r>
      <w:r w:rsidR="0091622B" w:rsidRPr="00393B89">
        <w:rPr>
          <w:rFonts w:cs="Times New Roman"/>
          <w:color w:val="000000"/>
          <w:sz w:val="22"/>
          <w:szCs w:val="22"/>
        </w:rPr>
        <w:t>Beratung und Beschlussfassung</w:t>
      </w:r>
      <w:r w:rsidR="0091622B">
        <w:rPr>
          <w:rFonts w:cs="Times New Roman"/>
          <w:color w:val="000000"/>
          <w:sz w:val="22"/>
          <w:szCs w:val="22"/>
        </w:rPr>
        <w:t xml:space="preserve"> der </w:t>
      </w:r>
      <w:r w:rsidR="0091622B">
        <w:t xml:space="preserve">Auftragsvergabe zur Mitverlegung von Straßenbeleuchtungskabel und zum Setzten von 12 Masthülsen im </w:t>
      </w:r>
      <w:proofErr w:type="spellStart"/>
      <w:r w:rsidR="0091622B">
        <w:t>Scholitzer</w:t>
      </w:r>
      <w:proofErr w:type="spellEnd"/>
      <w:r w:rsidR="0091622B">
        <w:t xml:space="preserve"> Weg in Löbnitz </w:t>
      </w:r>
    </w:p>
    <w:p w14:paraId="3CFD2CB1" w14:textId="77777777" w:rsidR="00B86F4B" w:rsidRPr="00393B89" w:rsidRDefault="00B86F4B" w:rsidP="000707E4">
      <w:pPr>
        <w:rPr>
          <w:rFonts w:cs="Times New Roman"/>
          <w:color w:val="000000"/>
          <w:sz w:val="22"/>
          <w:szCs w:val="22"/>
        </w:rPr>
      </w:pPr>
    </w:p>
    <w:bookmarkEnd w:id="0"/>
    <w:p w14:paraId="71B87BEE" w14:textId="153C20A4" w:rsidR="0063110D" w:rsidRPr="00516145" w:rsidRDefault="0091622B" w:rsidP="000707E4">
      <w:pPr>
        <w:widowControl w:val="0"/>
        <w:autoSpaceDN w:val="0"/>
        <w:jc w:val="both"/>
        <w:textAlignment w:val="baseline"/>
      </w:pPr>
      <w:r w:rsidRPr="00516145">
        <w:t xml:space="preserve">13. </w:t>
      </w:r>
      <w:r w:rsidRPr="00516145">
        <w:tab/>
        <w:t>Information</w:t>
      </w:r>
      <w:r w:rsidR="004E1B3F">
        <w:t>en</w:t>
      </w:r>
      <w:r w:rsidRPr="00516145">
        <w:t xml:space="preserve"> des Bürgermeisters</w:t>
      </w:r>
    </w:p>
    <w:p w14:paraId="35C2A05F" w14:textId="77777777" w:rsidR="0091622B" w:rsidRPr="00516145" w:rsidRDefault="0091622B" w:rsidP="000707E4">
      <w:pPr>
        <w:widowControl w:val="0"/>
        <w:autoSpaceDN w:val="0"/>
        <w:jc w:val="both"/>
        <w:textAlignment w:val="baseline"/>
      </w:pPr>
    </w:p>
    <w:p w14:paraId="4E82A17C" w14:textId="77777777" w:rsidR="005F61D2" w:rsidRDefault="005F61D2" w:rsidP="000707E4">
      <w:pPr>
        <w:ind w:left="705" w:hanging="705"/>
        <w:jc w:val="both"/>
        <w:rPr>
          <w:rFonts w:cs="Times New Roman"/>
        </w:rPr>
      </w:pPr>
    </w:p>
    <w:p w14:paraId="57F8CB7E" w14:textId="77777777" w:rsidR="005F61D2" w:rsidRDefault="005F61D2" w:rsidP="000707E4">
      <w:pPr>
        <w:ind w:left="705" w:hanging="705"/>
        <w:jc w:val="both"/>
        <w:rPr>
          <w:rFonts w:cs="Times New Roman"/>
        </w:rPr>
      </w:pPr>
    </w:p>
    <w:p w14:paraId="4E880053" w14:textId="047A0404" w:rsidR="006473FA" w:rsidRPr="00516145" w:rsidRDefault="008C5110" w:rsidP="000707E4">
      <w:pPr>
        <w:ind w:left="705" w:hanging="705"/>
        <w:jc w:val="both"/>
        <w:rPr>
          <w:rFonts w:cs="Times New Roman"/>
        </w:rPr>
      </w:pPr>
      <w:r w:rsidRPr="00516145">
        <w:rPr>
          <w:rFonts w:cs="Times New Roman"/>
        </w:rPr>
        <w:lastRenderedPageBreak/>
        <w:t>1</w:t>
      </w:r>
      <w:r w:rsidR="0091622B" w:rsidRPr="00516145">
        <w:rPr>
          <w:rFonts w:cs="Times New Roman"/>
        </w:rPr>
        <w:t>4</w:t>
      </w:r>
      <w:r w:rsidR="006473FA" w:rsidRPr="00516145">
        <w:rPr>
          <w:rFonts w:cs="Times New Roman"/>
        </w:rPr>
        <w:t>.</w:t>
      </w:r>
      <w:r w:rsidR="006473FA" w:rsidRPr="00516145">
        <w:rPr>
          <w:rFonts w:cs="Times New Roman"/>
        </w:rPr>
        <w:tab/>
        <w:t xml:space="preserve">Bürgerfragestunde </w:t>
      </w:r>
      <w:bookmarkStart w:id="3" w:name="_Hlk64012339"/>
      <w:bookmarkEnd w:id="3"/>
    </w:p>
    <w:p w14:paraId="0F6FB444" w14:textId="77777777" w:rsidR="00FB3051" w:rsidRDefault="00FB3051" w:rsidP="000707E4">
      <w:pPr>
        <w:jc w:val="both"/>
        <w:rPr>
          <w:rFonts w:cs="Times New Roman"/>
          <w:color w:val="000000"/>
          <w:sz w:val="22"/>
          <w:szCs w:val="22"/>
        </w:rPr>
      </w:pPr>
      <w:bookmarkStart w:id="4" w:name="_Hlk108438694"/>
    </w:p>
    <w:p w14:paraId="43347BA3" w14:textId="68B5544B" w:rsidR="006473FA" w:rsidRPr="00393B89" w:rsidRDefault="00D81489" w:rsidP="000707E4">
      <w:pPr>
        <w:jc w:val="both"/>
        <w:rPr>
          <w:rFonts w:cs="Times New Roman"/>
          <w:color w:val="000000"/>
          <w:sz w:val="22"/>
          <w:szCs w:val="22"/>
        </w:rPr>
      </w:pPr>
      <w:r w:rsidRPr="00393B89">
        <w:rPr>
          <w:rFonts w:cs="Times New Roman"/>
          <w:color w:val="000000"/>
          <w:sz w:val="22"/>
          <w:szCs w:val="22"/>
        </w:rPr>
        <w:t>1</w:t>
      </w:r>
      <w:r w:rsidR="0091622B">
        <w:rPr>
          <w:rFonts w:cs="Times New Roman"/>
          <w:color w:val="000000"/>
          <w:sz w:val="22"/>
          <w:szCs w:val="22"/>
        </w:rPr>
        <w:t>5</w:t>
      </w:r>
      <w:r w:rsidR="006473FA" w:rsidRPr="00393B89">
        <w:rPr>
          <w:rFonts w:cs="Times New Roman"/>
          <w:color w:val="000000"/>
          <w:sz w:val="22"/>
          <w:szCs w:val="22"/>
        </w:rPr>
        <w:t>.</w:t>
      </w:r>
      <w:r w:rsidR="006473FA" w:rsidRPr="00393B89">
        <w:rPr>
          <w:rFonts w:cs="Times New Roman"/>
          <w:color w:val="000000"/>
          <w:sz w:val="22"/>
          <w:szCs w:val="22"/>
        </w:rPr>
        <w:tab/>
        <w:t xml:space="preserve">Kontrolle der Niederschrift des öffentlichen Teiles der Gemeinderatssitzung vom </w:t>
      </w:r>
      <w:r w:rsidR="0063110D" w:rsidRPr="00393B89">
        <w:rPr>
          <w:rFonts w:cs="Times New Roman"/>
          <w:color w:val="000000"/>
          <w:sz w:val="22"/>
          <w:szCs w:val="22"/>
        </w:rPr>
        <w:t>24.10.202</w:t>
      </w:r>
      <w:r w:rsidR="0091622B">
        <w:rPr>
          <w:rFonts w:cs="Times New Roman"/>
          <w:color w:val="000000"/>
          <w:sz w:val="22"/>
          <w:szCs w:val="22"/>
        </w:rPr>
        <w:t>2</w:t>
      </w:r>
    </w:p>
    <w:p w14:paraId="4F77FCCC" w14:textId="25976A94" w:rsidR="006473FA" w:rsidRDefault="006473FA" w:rsidP="000707E4">
      <w:pPr>
        <w:ind w:firstLine="708"/>
        <w:jc w:val="both"/>
        <w:rPr>
          <w:rFonts w:cs="Times New Roman"/>
          <w:color w:val="000000"/>
          <w:sz w:val="22"/>
          <w:szCs w:val="22"/>
        </w:rPr>
      </w:pPr>
    </w:p>
    <w:p w14:paraId="3CE06C3C" w14:textId="77777777" w:rsidR="008C5110" w:rsidRPr="00393B89" w:rsidRDefault="008C5110" w:rsidP="000707E4">
      <w:pPr>
        <w:ind w:firstLine="708"/>
        <w:jc w:val="both"/>
        <w:rPr>
          <w:rFonts w:cs="Times New Roman"/>
          <w:color w:val="000000"/>
          <w:sz w:val="22"/>
          <w:szCs w:val="22"/>
        </w:rPr>
      </w:pPr>
    </w:p>
    <w:bookmarkEnd w:id="4"/>
    <w:p w14:paraId="4929FD1E" w14:textId="77777777" w:rsidR="006473FA" w:rsidRPr="00393B89" w:rsidRDefault="006473FA" w:rsidP="000707E4">
      <w:pPr>
        <w:tabs>
          <w:tab w:val="left" w:pos="4250"/>
        </w:tabs>
        <w:jc w:val="both"/>
        <w:rPr>
          <w:rFonts w:cs="Times New Roman"/>
          <w:b/>
          <w:bCs/>
          <w:color w:val="000000"/>
          <w:sz w:val="22"/>
          <w:szCs w:val="22"/>
          <w:u w:val="single"/>
        </w:rPr>
      </w:pPr>
      <w:r w:rsidRPr="00393B89">
        <w:rPr>
          <w:rFonts w:cs="Times New Roman"/>
          <w:b/>
          <w:bCs/>
          <w:color w:val="000000"/>
          <w:sz w:val="22"/>
          <w:szCs w:val="22"/>
          <w:u w:val="single"/>
        </w:rPr>
        <w:t>Nichtöffentlicher Teil:</w:t>
      </w:r>
      <w:bookmarkStart w:id="5" w:name="_Hlk62208936"/>
      <w:bookmarkEnd w:id="5"/>
    </w:p>
    <w:p w14:paraId="6AE04E06" w14:textId="77777777" w:rsidR="006473FA" w:rsidRPr="00393B89" w:rsidRDefault="006473FA" w:rsidP="000707E4">
      <w:pPr>
        <w:tabs>
          <w:tab w:val="left" w:pos="4250"/>
        </w:tabs>
        <w:jc w:val="both"/>
        <w:rPr>
          <w:rFonts w:cs="Times New Roman"/>
          <w:b/>
          <w:bCs/>
          <w:color w:val="000000"/>
          <w:sz w:val="22"/>
          <w:szCs w:val="22"/>
          <w:u w:val="single"/>
        </w:rPr>
      </w:pPr>
    </w:p>
    <w:p w14:paraId="3A1E2C20" w14:textId="1561CA3D" w:rsidR="006473FA" w:rsidRPr="00393B89" w:rsidRDefault="008C5110" w:rsidP="000707E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</w:t>
      </w:r>
      <w:r w:rsidR="0091622B">
        <w:rPr>
          <w:rFonts w:cs="Times New Roman"/>
          <w:color w:val="000000"/>
          <w:sz w:val="22"/>
          <w:szCs w:val="22"/>
        </w:rPr>
        <w:t>6</w:t>
      </w:r>
      <w:r w:rsidR="006473FA" w:rsidRPr="00393B89">
        <w:rPr>
          <w:rFonts w:cs="Times New Roman"/>
          <w:color w:val="000000"/>
          <w:sz w:val="22"/>
          <w:szCs w:val="22"/>
        </w:rPr>
        <w:t xml:space="preserve">.       Sonstiges </w:t>
      </w:r>
    </w:p>
    <w:p w14:paraId="328F897D" w14:textId="77777777" w:rsidR="006473FA" w:rsidRPr="00393B89" w:rsidRDefault="006473FA" w:rsidP="000707E4">
      <w:pPr>
        <w:jc w:val="both"/>
        <w:rPr>
          <w:rFonts w:cs="Times New Roman"/>
          <w:color w:val="000000"/>
          <w:sz w:val="22"/>
          <w:szCs w:val="22"/>
        </w:rPr>
      </w:pPr>
    </w:p>
    <w:p w14:paraId="479A4D49" w14:textId="648B757E" w:rsidR="006473FA" w:rsidRPr="008C5110" w:rsidRDefault="008C5110" w:rsidP="000707E4">
      <w:pPr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</w:t>
      </w:r>
      <w:r w:rsidR="0091622B">
        <w:rPr>
          <w:rFonts w:cs="Times New Roman"/>
          <w:color w:val="000000"/>
          <w:sz w:val="22"/>
          <w:szCs w:val="22"/>
        </w:rPr>
        <w:t>7</w:t>
      </w:r>
      <w:r w:rsidR="006473FA" w:rsidRPr="00393B89">
        <w:rPr>
          <w:rFonts w:cs="Times New Roman"/>
          <w:color w:val="000000"/>
          <w:sz w:val="22"/>
          <w:szCs w:val="22"/>
        </w:rPr>
        <w:t>.       Kontrolle der Niederschrift des nichtöffentlichen Teiles der Gemeinderatssitzung</w:t>
      </w:r>
    </w:p>
    <w:p w14:paraId="0593D14D" w14:textId="032F91FE" w:rsidR="006473FA" w:rsidRPr="00393B89" w:rsidRDefault="006473FA" w:rsidP="000707E4">
      <w:pPr>
        <w:ind w:left="-113"/>
        <w:jc w:val="both"/>
        <w:rPr>
          <w:rFonts w:cs="Times New Roman"/>
          <w:color w:val="000000"/>
          <w:sz w:val="22"/>
          <w:szCs w:val="22"/>
        </w:rPr>
      </w:pPr>
      <w:r w:rsidRPr="00393B89">
        <w:rPr>
          <w:rFonts w:cs="Times New Roman"/>
          <w:color w:val="000000"/>
          <w:sz w:val="22"/>
          <w:szCs w:val="22"/>
        </w:rPr>
        <w:tab/>
        <w:t xml:space="preserve">          </w:t>
      </w:r>
      <w:r w:rsidR="0063110D" w:rsidRPr="00393B89">
        <w:rPr>
          <w:rFonts w:cs="Times New Roman"/>
          <w:color w:val="000000"/>
          <w:sz w:val="22"/>
          <w:szCs w:val="22"/>
        </w:rPr>
        <w:t xml:space="preserve"> </w:t>
      </w:r>
      <w:r w:rsidRPr="00393B89">
        <w:rPr>
          <w:rFonts w:cs="Times New Roman"/>
          <w:color w:val="000000"/>
          <w:sz w:val="22"/>
          <w:szCs w:val="22"/>
        </w:rPr>
        <w:t xml:space="preserve"> vom </w:t>
      </w:r>
      <w:r w:rsidR="0063110D" w:rsidRPr="00393B89">
        <w:rPr>
          <w:rFonts w:cs="Times New Roman"/>
          <w:color w:val="000000"/>
          <w:sz w:val="22"/>
          <w:szCs w:val="22"/>
        </w:rPr>
        <w:t>24.10.202</w:t>
      </w:r>
      <w:r w:rsidR="0091622B">
        <w:rPr>
          <w:rFonts w:cs="Times New Roman"/>
          <w:color w:val="000000"/>
          <w:sz w:val="22"/>
          <w:szCs w:val="22"/>
        </w:rPr>
        <w:t>2</w:t>
      </w:r>
    </w:p>
    <w:p w14:paraId="12D11A0B" w14:textId="77777777" w:rsidR="006473FA" w:rsidRPr="00393B89" w:rsidRDefault="006473FA" w:rsidP="000707E4">
      <w:pPr>
        <w:ind w:left="-113"/>
        <w:jc w:val="both"/>
        <w:rPr>
          <w:rFonts w:cs="Times New Roman"/>
          <w:color w:val="000000"/>
          <w:sz w:val="22"/>
          <w:szCs w:val="22"/>
        </w:rPr>
      </w:pPr>
    </w:p>
    <w:p w14:paraId="7AE0CBC5" w14:textId="5AA23618" w:rsidR="006473FA" w:rsidRDefault="006473FA" w:rsidP="000707E4">
      <w:pPr>
        <w:tabs>
          <w:tab w:val="left" w:pos="5387"/>
          <w:tab w:val="left" w:pos="5670"/>
        </w:tabs>
        <w:jc w:val="both"/>
        <w:rPr>
          <w:rFonts w:cs="Times New Roman"/>
          <w:color w:val="000000"/>
          <w:sz w:val="22"/>
          <w:szCs w:val="22"/>
        </w:rPr>
      </w:pPr>
    </w:p>
    <w:p w14:paraId="1C020F23" w14:textId="160B7215" w:rsidR="00D87EA8" w:rsidRDefault="00D87EA8" w:rsidP="000707E4">
      <w:pPr>
        <w:tabs>
          <w:tab w:val="left" w:pos="5387"/>
          <w:tab w:val="left" w:pos="5670"/>
        </w:tabs>
        <w:jc w:val="both"/>
        <w:rPr>
          <w:rFonts w:cs="Times New Roman"/>
          <w:color w:val="000000"/>
          <w:sz w:val="22"/>
          <w:szCs w:val="22"/>
        </w:rPr>
      </w:pPr>
    </w:p>
    <w:p w14:paraId="5024443A" w14:textId="77777777" w:rsidR="00D87EA8" w:rsidRDefault="00D87EA8" w:rsidP="000707E4">
      <w:pPr>
        <w:tabs>
          <w:tab w:val="left" w:pos="5387"/>
          <w:tab w:val="left" w:pos="5670"/>
        </w:tabs>
        <w:jc w:val="both"/>
        <w:rPr>
          <w:rFonts w:cs="Times New Roman"/>
          <w:color w:val="000000"/>
          <w:sz w:val="22"/>
          <w:szCs w:val="22"/>
        </w:rPr>
      </w:pPr>
    </w:p>
    <w:p w14:paraId="2BED4B97" w14:textId="77777777" w:rsidR="006473FA" w:rsidRPr="00FB3051" w:rsidRDefault="006473FA" w:rsidP="000707E4">
      <w:pPr>
        <w:tabs>
          <w:tab w:val="left" w:pos="5387"/>
          <w:tab w:val="left" w:pos="5670"/>
        </w:tabs>
        <w:jc w:val="both"/>
        <w:rPr>
          <w:rFonts w:cs="Times New Roman"/>
        </w:rPr>
      </w:pPr>
      <w:r w:rsidRPr="00FB3051">
        <w:rPr>
          <w:rFonts w:cs="Times New Roman"/>
          <w:color w:val="000000"/>
        </w:rPr>
        <w:t xml:space="preserve">Detlef Hoffmann    </w:t>
      </w:r>
    </w:p>
    <w:p w14:paraId="045F8FE8" w14:textId="77777777" w:rsidR="0091622B" w:rsidRDefault="006473FA" w:rsidP="000707E4">
      <w:pPr>
        <w:tabs>
          <w:tab w:val="left" w:pos="5387"/>
          <w:tab w:val="left" w:pos="5670"/>
        </w:tabs>
        <w:jc w:val="both"/>
        <w:rPr>
          <w:rFonts w:cs="Times New Roman"/>
          <w:color w:val="000000"/>
          <w:sz w:val="22"/>
          <w:szCs w:val="22"/>
        </w:rPr>
      </w:pPr>
      <w:r w:rsidRPr="00FB3051">
        <w:rPr>
          <w:rFonts w:cs="Times New Roman"/>
          <w:color w:val="000000"/>
        </w:rPr>
        <w:t>Bürgermeister</w:t>
      </w:r>
      <w:r w:rsidRPr="00393B89">
        <w:rPr>
          <w:rFonts w:cs="Times New Roman"/>
          <w:color w:val="000000"/>
          <w:sz w:val="22"/>
          <w:szCs w:val="22"/>
        </w:rPr>
        <w:t xml:space="preserve">                                </w:t>
      </w:r>
    </w:p>
    <w:p w14:paraId="31E35AB6" w14:textId="77777777" w:rsidR="0091622B" w:rsidRDefault="0091622B" w:rsidP="000707E4">
      <w:pPr>
        <w:tabs>
          <w:tab w:val="left" w:pos="5387"/>
          <w:tab w:val="left" w:pos="5670"/>
        </w:tabs>
        <w:jc w:val="both"/>
        <w:rPr>
          <w:rFonts w:cs="Times New Roman"/>
          <w:color w:val="000000"/>
          <w:sz w:val="22"/>
          <w:szCs w:val="22"/>
        </w:rPr>
      </w:pPr>
    </w:p>
    <w:sectPr w:rsidR="009162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D6924"/>
    <w:multiLevelType w:val="multilevel"/>
    <w:tmpl w:val="A768C9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 w16cid:durableId="20518073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FA"/>
    <w:rsid w:val="000707E4"/>
    <w:rsid w:val="000B18D8"/>
    <w:rsid w:val="0031603A"/>
    <w:rsid w:val="00393B89"/>
    <w:rsid w:val="003E7376"/>
    <w:rsid w:val="00425123"/>
    <w:rsid w:val="004E1B3F"/>
    <w:rsid w:val="00516145"/>
    <w:rsid w:val="005F61D2"/>
    <w:rsid w:val="0063110D"/>
    <w:rsid w:val="006473FA"/>
    <w:rsid w:val="00726DC6"/>
    <w:rsid w:val="008039E6"/>
    <w:rsid w:val="008C5110"/>
    <w:rsid w:val="0091622B"/>
    <w:rsid w:val="00AD3E3F"/>
    <w:rsid w:val="00B46432"/>
    <w:rsid w:val="00B86F4B"/>
    <w:rsid w:val="00CF52B1"/>
    <w:rsid w:val="00D062EE"/>
    <w:rsid w:val="00D41691"/>
    <w:rsid w:val="00D81489"/>
    <w:rsid w:val="00D87EA8"/>
    <w:rsid w:val="00DB09B7"/>
    <w:rsid w:val="00EC647E"/>
    <w:rsid w:val="00FB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AF28"/>
  <w15:chartTrackingRefBased/>
  <w15:docId w15:val="{B95F165B-795C-429E-8588-2F559E87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3B89"/>
    <w:pPr>
      <w:suppressAutoHyphens/>
    </w:pPr>
    <w:rPr>
      <w:rFonts w:eastAsia="SimSun" w:cs="Mangal"/>
      <w:kern w:val="2"/>
      <w:lang w:eastAsia="zh-CN" w:bidi="hi-IN"/>
    </w:rPr>
  </w:style>
  <w:style w:type="paragraph" w:styleId="berschrift2">
    <w:name w:val="heading 2"/>
    <w:basedOn w:val="Standard"/>
    <w:next w:val="Standard"/>
    <w:link w:val="berschrift2Zchn"/>
    <w:rsid w:val="00DB09B7"/>
    <w:pPr>
      <w:keepNext/>
      <w:widowControl w:val="0"/>
      <w:autoSpaceDN w:val="0"/>
      <w:textAlignment w:val="baseline"/>
      <w:outlineLvl w:val="1"/>
    </w:pPr>
    <w:rPr>
      <w:rFonts w:ascii="Liberation Serif" w:hAnsi="Liberation Serif"/>
      <w:kern w:val="3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73FA"/>
    <w:pPr>
      <w:ind w:left="720"/>
      <w:contextualSpacing/>
    </w:pPr>
    <w:rPr>
      <w:szCs w:val="21"/>
    </w:rPr>
  </w:style>
  <w:style w:type="character" w:styleId="Fett">
    <w:name w:val="Strong"/>
    <w:basedOn w:val="Absatz-Standardschriftart"/>
    <w:uiPriority w:val="22"/>
    <w:qFormat/>
    <w:rsid w:val="006473FA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DB09B7"/>
    <w:rPr>
      <w:rFonts w:ascii="Liberation Serif" w:eastAsia="SimSun" w:hAnsi="Liberation Serif" w:cs="Mangal"/>
      <w:kern w:val="3"/>
      <w:u w:val="singl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9D730-2E53-4E48-8556-94011B33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Ihle</dc:creator>
  <cp:keywords/>
  <dc:description/>
  <cp:lastModifiedBy>Kathrin Ihle</cp:lastModifiedBy>
  <cp:revision>3</cp:revision>
  <cp:lastPrinted>2023-01-25T07:16:00Z</cp:lastPrinted>
  <dcterms:created xsi:type="dcterms:W3CDTF">2023-01-25T07:27:00Z</dcterms:created>
  <dcterms:modified xsi:type="dcterms:W3CDTF">2023-01-25T07:52:00Z</dcterms:modified>
</cp:coreProperties>
</file>